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8420C" w14:textId="25238A83" w:rsidR="008279A8" w:rsidRPr="00AC3E24" w:rsidRDefault="008279A8" w:rsidP="008279A8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AC3E24">
        <w:rPr>
          <w:rFonts w:ascii="Times New Roman" w:hAnsi="Times New Roman" w:cs="Times New Roman"/>
          <w:lang w:val="uk-UA"/>
        </w:rPr>
        <w:t xml:space="preserve">                                                                          </w:t>
      </w:r>
      <w:r w:rsidRPr="00AC3E24">
        <w:rPr>
          <w:rFonts w:ascii="Times New Roman" w:hAnsi="Times New Roman" w:cs="Times New Roman"/>
          <w:noProof/>
          <w:lang w:val="uk-UA" w:eastAsia="ru-RU"/>
        </w:rPr>
        <w:drawing>
          <wp:inline distT="0" distB="0" distL="0" distR="0" wp14:anchorId="56717813" wp14:editId="6CEEEDB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ABBB2" w14:textId="77777777" w:rsidR="008279A8" w:rsidRPr="00AC3E24" w:rsidRDefault="008279A8" w:rsidP="008279A8">
      <w:pPr>
        <w:spacing w:after="0" w:line="240" w:lineRule="auto"/>
        <w:rPr>
          <w:rFonts w:ascii="Times New Roman" w:hAnsi="Times New Roman" w:cs="Times New Roman"/>
          <w:lang w:val="uk-UA"/>
        </w:rPr>
      </w:pP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8279A8" w:rsidRPr="00AC3E24" w14:paraId="7A1D0EE1" w14:textId="77777777" w:rsidTr="008279A8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F86BE" w14:textId="77777777" w:rsidR="008279A8" w:rsidRPr="00AC3E24" w:rsidRDefault="008279A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AC3E2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  СЕЛИЩНА    РАДА</w:t>
            </w:r>
          </w:p>
          <w:p w14:paraId="1710C9DE" w14:textId="5AF40156" w:rsidR="008279A8" w:rsidRPr="00AC3E24" w:rsidRDefault="008279A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C3E24">
              <w:rPr>
                <w:noProof/>
                <w:lang w:val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7BA4E3" wp14:editId="6BBD5F0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56346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 w:rsidRPr="00AC3E2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  РАЙОНУ   КИЇВСЬКОЇ   ОБЛАСТІ</w:t>
            </w:r>
          </w:p>
        </w:tc>
      </w:tr>
    </w:tbl>
    <w:p w14:paraId="47D0C7A5" w14:textId="77777777" w:rsidR="008279A8" w:rsidRPr="00AC3E24" w:rsidRDefault="008279A8" w:rsidP="008279A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87F32A" w14:textId="2C55282D" w:rsidR="008279A8" w:rsidRPr="008A45C0" w:rsidRDefault="008279A8" w:rsidP="008A45C0">
      <w:pPr>
        <w:pStyle w:val="1"/>
        <w:rPr>
          <w:rFonts w:ascii="Times New Roman" w:hAnsi="Times New Roman" w:cs="Times New Roman"/>
          <w:b/>
          <w:sz w:val="26"/>
          <w:szCs w:val="26"/>
        </w:rPr>
      </w:pPr>
      <w:r w:rsidRPr="00AC3E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r w:rsidRPr="008A45C0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1F0223">
        <w:rPr>
          <w:rFonts w:ascii="Times New Roman" w:hAnsi="Times New Roman" w:cs="Times New Roman"/>
          <w:b/>
          <w:bCs/>
          <w:sz w:val="26"/>
          <w:szCs w:val="26"/>
        </w:rPr>
        <w:t>2</w:t>
      </w:r>
      <w:bookmarkStart w:id="0" w:name="_GoBack"/>
      <w:bookmarkEnd w:id="0"/>
      <w:r w:rsidRPr="008A45C0">
        <w:rPr>
          <w:rFonts w:ascii="Times New Roman" w:hAnsi="Times New Roman" w:cs="Times New Roman"/>
          <w:b/>
          <w:bCs/>
          <w:sz w:val="26"/>
          <w:szCs w:val="26"/>
        </w:rPr>
        <w:t xml:space="preserve"> позачергова </w:t>
      </w:r>
      <w:r w:rsidRPr="008A45C0">
        <w:rPr>
          <w:rFonts w:ascii="Times New Roman" w:hAnsi="Times New Roman" w:cs="Times New Roman"/>
          <w:b/>
          <w:sz w:val="26"/>
          <w:szCs w:val="26"/>
        </w:rPr>
        <w:t>сесія VІІІ скликання</w:t>
      </w:r>
    </w:p>
    <w:p w14:paraId="0D884D28" w14:textId="77777777" w:rsidR="008279A8" w:rsidRPr="008A45C0" w:rsidRDefault="008279A8" w:rsidP="008A45C0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69CE0CA8" w14:textId="79C34583" w:rsidR="008279A8" w:rsidRPr="008A45C0" w:rsidRDefault="008279A8" w:rsidP="008A45C0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 w:rsidRPr="008A45C0">
        <w:rPr>
          <w:rFonts w:ascii="Times New Roman" w:hAnsi="Times New Roman" w:cs="Times New Roman"/>
          <w:b/>
          <w:bCs/>
          <w:sz w:val="26"/>
          <w:szCs w:val="26"/>
        </w:rPr>
        <w:t xml:space="preserve">          </w:t>
      </w:r>
      <w:r w:rsidRPr="008A45C0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            РІШЕННЯ                               </w:t>
      </w:r>
      <w:r w:rsidR="00E57F95" w:rsidRPr="008A45C0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8A45C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Pr="008A45C0">
        <w:rPr>
          <w:rFonts w:ascii="Times New Roman" w:hAnsi="Times New Roman" w:cs="Times New Roman"/>
          <w:b/>
          <w:sz w:val="26"/>
          <w:szCs w:val="26"/>
        </w:rPr>
        <w:t xml:space="preserve">      </w:t>
      </w:r>
    </w:p>
    <w:p w14:paraId="41A8FB0E" w14:textId="6E1E7A8C" w:rsidR="00E57F95" w:rsidRPr="008A45C0" w:rsidRDefault="008279A8" w:rsidP="008A45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8A45C0">
        <w:rPr>
          <w:rFonts w:ascii="Times New Roman" w:hAnsi="Times New Roman"/>
          <w:b/>
          <w:sz w:val="26"/>
          <w:szCs w:val="26"/>
          <w:lang w:val="uk-UA"/>
        </w:rPr>
        <w:t xml:space="preserve">Про прийняття на баланс у комунальну власність Димерської селищної територіальної громади </w:t>
      </w:r>
      <w:r w:rsidR="00E57F95" w:rsidRPr="008A45C0">
        <w:rPr>
          <w:rFonts w:ascii="Times New Roman" w:hAnsi="Times New Roman"/>
          <w:b/>
          <w:sz w:val="26"/>
          <w:szCs w:val="26"/>
          <w:lang w:val="uk-UA"/>
        </w:rPr>
        <w:t xml:space="preserve">та про безоплатну передачу у </w:t>
      </w:r>
      <w:r w:rsidR="00E57F95" w:rsidRPr="008A45C0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ДТЕК </w:t>
      </w:r>
      <w:r w:rsidR="00E57F95" w:rsidRPr="008A45C0"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shd w:val="clear" w:color="auto" w:fill="FFFFFF"/>
          <w:lang w:val="uk-UA"/>
        </w:rPr>
        <w:t>«</w:t>
      </w:r>
      <w:r w:rsidR="00E57F95" w:rsidRPr="008A45C0">
        <w:rPr>
          <w:rFonts w:ascii="Times New Roman" w:hAnsi="Times New Roman" w:cs="Times New Roman"/>
          <w:b/>
          <w:bCs/>
          <w:sz w:val="26"/>
          <w:szCs w:val="26"/>
          <w:lang w:val="uk-UA"/>
        </w:rPr>
        <w:t>Київські</w:t>
      </w:r>
      <w:r w:rsidR="00387EB5" w:rsidRPr="008A45C0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E57F95" w:rsidRPr="008A45C0">
        <w:rPr>
          <w:rFonts w:ascii="Times New Roman" w:hAnsi="Times New Roman" w:cs="Times New Roman"/>
          <w:b/>
          <w:bCs/>
          <w:sz w:val="26"/>
          <w:szCs w:val="26"/>
          <w:lang w:val="uk-UA"/>
        </w:rPr>
        <w:t>регіональні електромережі</w:t>
      </w:r>
      <w:r w:rsidR="00387EB5" w:rsidRPr="008A45C0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» </w:t>
      </w:r>
      <w:r w:rsidR="00E57F95" w:rsidRPr="008A45C0">
        <w:rPr>
          <w:rFonts w:ascii="Times New Roman" w:hAnsi="Times New Roman"/>
          <w:b/>
          <w:sz w:val="26"/>
          <w:szCs w:val="26"/>
          <w:lang w:val="uk-UA"/>
        </w:rPr>
        <w:t>трансформаторної підстанції ТП-92, яка розташована в смт Димер по вул.</w:t>
      </w:r>
      <w:r w:rsidR="00E57F95" w:rsidRPr="008A45C0">
        <w:rPr>
          <w:bCs/>
          <w:sz w:val="26"/>
          <w:szCs w:val="26"/>
          <w:lang w:val="uk-UA"/>
        </w:rPr>
        <w:t xml:space="preserve"> </w:t>
      </w:r>
      <w:r w:rsidR="00E57F95" w:rsidRPr="008A45C0">
        <w:rPr>
          <w:rFonts w:ascii="Times New Roman" w:hAnsi="Times New Roman"/>
          <w:b/>
          <w:sz w:val="26"/>
          <w:szCs w:val="26"/>
          <w:lang w:val="uk-UA"/>
        </w:rPr>
        <w:t>Шевченка,5</w:t>
      </w:r>
    </w:p>
    <w:p w14:paraId="46572AB6" w14:textId="5F6F05C8" w:rsidR="008279A8" w:rsidRPr="00AC3E24" w:rsidRDefault="00E57F95" w:rsidP="00E57F9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C3E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</w:t>
      </w:r>
      <w:r w:rsidRPr="00AC3E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</w:t>
      </w:r>
      <w:r w:rsidR="008279A8" w:rsidRPr="00AC3E2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14:paraId="5A7CE6E5" w14:textId="3D0C4C2B" w:rsidR="008279A8" w:rsidRPr="00AC3E24" w:rsidRDefault="008279A8" w:rsidP="00387EB5">
      <w:pPr>
        <w:pStyle w:val="a5"/>
        <w:spacing w:before="0"/>
        <w:jc w:val="both"/>
        <w:rPr>
          <w:rFonts w:ascii="Times New Roman" w:hAnsi="Times New Roman"/>
          <w:color w:val="000000"/>
          <w:szCs w:val="26"/>
        </w:rPr>
      </w:pPr>
      <w:r w:rsidRPr="00AC3E24">
        <w:rPr>
          <w:rFonts w:ascii="Times New Roman" w:hAnsi="Times New Roman"/>
          <w:szCs w:val="26"/>
        </w:rPr>
        <w:t xml:space="preserve">Заслухавши </w:t>
      </w:r>
      <w:r w:rsidR="00E57F95"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>інформацію</w:t>
      </w:r>
      <w:r w:rsidR="00E57F95" w:rsidRPr="00AC3E24">
        <w:rPr>
          <w:rFonts w:ascii="Times New Roman" w:hAnsi="Times New Roman"/>
          <w:szCs w:val="26"/>
        </w:rPr>
        <w:t xml:space="preserve"> </w:t>
      </w:r>
      <w:r w:rsidRPr="00AC3E24">
        <w:rPr>
          <w:rFonts w:ascii="Times New Roman" w:hAnsi="Times New Roman"/>
          <w:szCs w:val="26"/>
        </w:rPr>
        <w:t>селищного голов</w:t>
      </w:r>
      <w:r w:rsidR="00E57F95" w:rsidRPr="00AC3E24">
        <w:rPr>
          <w:rFonts w:ascii="Times New Roman" w:hAnsi="Times New Roman"/>
          <w:szCs w:val="26"/>
        </w:rPr>
        <w:t>и</w:t>
      </w:r>
      <w:r w:rsidRPr="00AC3E24">
        <w:rPr>
          <w:rFonts w:ascii="Times New Roman" w:hAnsi="Times New Roman"/>
          <w:szCs w:val="26"/>
        </w:rPr>
        <w:t xml:space="preserve"> </w:t>
      </w:r>
      <w:proofErr w:type="spellStart"/>
      <w:r w:rsidRPr="00AC3E24">
        <w:rPr>
          <w:rFonts w:ascii="Times New Roman" w:hAnsi="Times New Roman"/>
          <w:szCs w:val="26"/>
        </w:rPr>
        <w:t>Підкурганного</w:t>
      </w:r>
      <w:proofErr w:type="spellEnd"/>
      <w:r w:rsidRPr="00AC3E24">
        <w:rPr>
          <w:rFonts w:ascii="Times New Roman" w:hAnsi="Times New Roman"/>
          <w:szCs w:val="26"/>
        </w:rPr>
        <w:t xml:space="preserve"> В.В. </w:t>
      </w:r>
      <w:r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 xml:space="preserve">про необхідність надання населенню </w:t>
      </w:r>
      <w:r w:rsidR="00D57F8C"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>смт Димер</w:t>
      </w:r>
      <w:r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 xml:space="preserve"> гарантованої якості послуги з електропостачання, </w:t>
      </w:r>
      <w:r w:rsidR="00E57F95"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 xml:space="preserve">враховуючи звернення </w:t>
      </w:r>
      <w:r w:rsidR="00313E62"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>голови правління</w:t>
      </w:r>
      <w:r w:rsidR="00AC3E24"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 xml:space="preserve"> </w:t>
      </w:r>
      <w:r w:rsidR="00E93E17"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>підприємства</w:t>
      </w:r>
      <w:r w:rsidR="00E57F95"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 xml:space="preserve"> </w:t>
      </w:r>
      <w:r w:rsidR="00AC3E24"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>«</w:t>
      </w:r>
      <w:r w:rsidR="00E57F95" w:rsidRPr="00AC3E24">
        <w:rPr>
          <w:rFonts w:ascii="Times New Roman" w:hAnsi="Times New Roman"/>
          <w:bCs/>
          <w:szCs w:val="26"/>
        </w:rPr>
        <w:t>Вишгородського районного споживчого товариства</w:t>
      </w:r>
      <w:r w:rsidR="00AC3E24" w:rsidRPr="00AC3E24">
        <w:rPr>
          <w:rFonts w:ascii="Times New Roman" w:hAnsi="Times New Roman"/>
          <w:bCs/>
          <w:szCs w:val="26"/>
        </w:rPr>
        <w:t>»</w:t>
      </w:r>
      <w:r w:rsidR="00E57F95"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 xml:space="preserve"> </w:t>
      </w:r>
      <w:r w:rsidR="00313E62"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>Бандурк</w:t>
      </w:r>
      <w:r w:rsidR="00AC3E24"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>о</w:t>
      </w:r>
      <w:r w:rsidR="00313E62"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 xml:space="preserve"> Н.Д. </w:t>
      </w:r>
      <w:r w:rsidR="00E57F95"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 xml:space="preserve">про прийняття у комунальну власність Димерської селищної територіальної громади трансформаторної підстанції ТП-92, </w:t>
      </w:r>
      <w:r w:rsidRPr="00AC3E24">
        <w:rPr>
          <w:rFonts w:ascii="Times New Roman" w:hAnsi="Times New Roman"/>
          <w:color w:val="000000"/>
          <w:szCs w:val="26"/>
          <w:bdr w:val="none" w:sz="0" w:space="0" w:color="auto" w:frame="1"/>
        </w:rPr>
        <w:t>керуючись Законом України «Про передачу об’єктів права державної та комунальної власності», Постановою Кабінету Міністрів України від 21.09.1998 року №1482 «Про передачу об’єктів права державної та комунальної власності», статтями 26, 30, 60 Закону України «Про місцеве самоврядування в Україні»,</w:t>
      </w:r>
      <w:r w:rsidRPr="00AC3E24">
        <w:rPr>
          <w:rFonts w:ascii="Times New Roman" w:hAnsi="Times New Roman"/>
          <w:color w:val="000000"/>
          <w:szCs w:val="26"/>
        </w:rPr>
        <w:t xml:space="preserve"> враховуючи рекомендації постійної комісії з питань комунальної власності, житлово-комунального господарства, енергозбереження та транспорту  від 1</w:t>
      </w:r>
      <w:r w:rsidR="00D57F8C" w:rsidRPr="00AC3E24">
        <w:rPr>
          <w:rFonts w:ascii="Times New Roman" w:hAnsi="Times New Roman"/>
          <w:color w:val="000000"/>
          <w:szCs w:val="26"/>
        </w:rPr>
        <w:t>0</w:t>
      </w:r>
      <w:r w:rsidRPr="00AC3E24">
        <w:rPr>
          <w:rFonts w:ascii="Times New Roman" w:hAnsi="Times New Roman"/>
          <w:color w:val="000000"/>
          <w:szCs w:val="26"/>
        </w:rPr>
        <w:t>.0</w:t>
      </w:r>
      <w:r w:rsidR="00D57F8C" w:rsidRPr="00AC3E24">
        <w:rPr>
          <w:rFonts w:ascii="Times New Roman" w:hAnsi="Times New Roman"/>
          <w:color w:val="000000"/>
          <w:szCs w:val="26"/>
        </w:rPr>
        <w:t>4</w:t>
      </w:r>
      <w:r w:rsidRPr="00AC3E24">
        <w:rPr>
          <w:rFonts w:ascii="Times New Roman" w:hAnsi="Times New Roman"/>
          <w:color w:val="000000"/>
          <w:szCs w:val="26"/>
        </w:rPr>
        <w:t>.2023 року, селищна рада</w:t>
      </w:r>
    </w:p>
    <w:p w14:paraId="00E30C57" w14:textId="77777777" w:rsidR="00387EB5" w:rsidRPr="00AC3E24" w:rsidRDefault="00387EB5" w:rsidP="00387EB5">
      <w:pPr>
        <w:pStyle w:val="a5"/>
        <w:spacing w:before="0"/>
        <w:jc w:val="both"/>
        <w:rPr>
          <w:rFonts w:ascii="Times New Roman" w:hAnsi="Times New Roman"/>
          <w:szCs w:val="26"/>
        </w:rPr>
      </w:pPr>
    </w:p>
    <w:p w14:paraId="46757F99" w14:textId="744433BE" w:rsidR="00D57F8C" w:rsidRPr="00AC3E24" w:rsidRDefault="008279A8" w:rsidP="008279A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C3E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</w:t>
      </w:r>
      <w:r w:rsidR="00D57F8C" w:rsidRPr="00AC3E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387EB5" w:rsidRPr="00AC3E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Pr="00AC3E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ВИРІШИЛА:</w:t>
      </w:r>
    </w:p>
    <w:p w14:paraId="3924148A" w14:textId="5401783E" w:rsidR="008279A8" w:rsidRPr="00AC3E24" w:rsidRDefault="008279A8" w:rsidP="00D57F8C">
      <w:pPr>
        <w:pStyle w:val="a4"/>
        <w:tabs>
          <w:tab w:val="left" w:pos="851"/>
          <w:tab w:val="left" w:pos="1080"/>
        </w:tabs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AC3E24">
        <w:rPr>
          <w:rFonts w:ascii="Times New Roman" w:hAnsi="Times New Roman"/>
          <w:bCs/>
          <w:sz w:val="26"/>
          <w:szCs w:val="26"/>
          <w:lang w:val="uk-UA"/>
        </w:rPr>
        <w:t xml:space="preserve">       </w:t>
      </w:r>
      <w:r w:rsidRPr="00AC3E24">
        <w:rPr>
          <w:rFonts w:ascii="Times New Roman" w:hAnsi="Times New Roman"/>
          <w:b/>
          <w:bCs/>
          <w:sz w:val="26"/>
          <w:szCs w:val="26"/>
          <w:lang w:val="uk-UA"/>
        </w:rPr>
        <w:t>1</w:t>
      </w:r>
      <w:r w:rsidRPr="00AC3E24">
        <w:rPr>
          <w:rFonts w:ascii="Times New Roman" w:hAnsi="Times New Roman"/>
          <w:sz w:val="26"/>
          <w:szCs w:val="26"/>
          <w:lang w:val="uk-UA"/>
        </w:rPr>
        <w:t>.</w:t>
      </w:r>
      <w:r w:rsidRPr="00AC3E24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Прийняти безоплатно у комунальну власність </w:t>
      </w:r>
      <w:r w:rsidRPr="00AC3E24">
        <w:rPr>
          <w:rFonts w:ascii="Times New Roman" w:hAnsi="Times New Roman"/>
          <w:bCs/>
          <w:sz w:val="26"/>
          <w:szCs w:val="26"/>
          <w:lang w:val="uk-UA"/>
        </w:rPr>
        <w:t xml:space="preserve">Димерської селищної територіальної громади трансформаторну підстанцію </w:t>
      </w:r>
      <w:r w:rsidR="00D57F8C" w:rsidRPr="00AC3E24">
        <w:rPr>
          <w:rFonts w:ascii="Times New Roman" w:hAnsi="Times New Roman"/>
          <w:bCs/>
          <w:sz w:val="26"/>
          <w:szCs w:val="26"/>
          <w:lang w:val="uk-UA"/>
        </w:rPr>
        <w:t>ТП-92, яка розташована в смт Димер по вул.</w:t>
      </w:r>
      <w:r w:rsidR="00D57F8C" w:rsidRPr="00AC3E24">
        <w:rPr>
          <w:bCs/>
          <w:sz w:val="26"/>
          <w:szCs w:val="26"/>
          <w:lang w:val="uk-UA"/>
        </w:rPr>
        <w:t xml:space="preserve"> </w:t>
      </w:r>
      <w:r w:rsidR="00D57F8C" w:rsidRPr="00AC3E24">
        <w:rPr>
          <w:rFonts w:ascii="Times New Roman" w:hAnsi="Times New Roman"/>
          <w:bCs/>
          <w:sz w:val="26"/>
          <w:szCs w:val="26"/>
          <w:lang w:val="uk-UA"/>
        </w:rPr>
        <w:t>Шевченка,5 та належить</w:t>
      </w:r>
      <w:r w:rsidR="00AC3E24" w:rsidRPr="00AC3E24">
        <w:rPr>
          <w:rFonts w:ascii="Times New Roman" w:hAnsi="Times New Roman"/>
          <w:bCs/>
          <w:sz w:val="26"/>
          <w:szCs w:val="26"/>
          <w:lang w:val="uk-UA"/>
        </w:rPr>
        <w:t xml:space="preserve"> підприємству</w:t>
      </w:r>
      <w:r w:rsidR="00D57F8C" w:rsidRPr="00AC3E24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AC3E24" w:rsidRPr="00AC3E24">
        <w:rPr>
          <w:rFonts w:ascii="Times New Roman" w:hAnsi="Times New Roman"/>
          <w:bCs/>
          <w:sz w:val="26"/>
          <w:szCs w:val="26"/>
          <w:lang w:val="uk-UA"/>
        </w:rPr>
        <w:t>«</w:t>
      </w:r>
      <w:r w:rsidR="00D57F8C" w:rsidRPr="00AC3E24">
        <w:rPr>
          <w:rFonts w:ascii="Times New Roman" w:hAnsi="Times New Roman"/>
          <w:bCs/>
          <w:sz w:val="26"/>
          <w:szCs w:val="26"/>
          <w:lang w:val="uk-UA"/>
        </w:rPr>
        <w:t>Вишгородському районному споживчому товариству</w:t>
      </w:r>
      <w:r w:rsidR="00AC3E24" w:rsidRPr="00AC3E24">
        <w:rPr>
          <w:rFonts w:ascii="Times New Roman" w:hAnsi="Times New Roman"/>
          <w:bCs/>
          <w:sz w:val="26"/>
          <w:szCs w:val="26"/>
          <w:lang w:val="uk-UA"/>
        </w:rPr>
        <w:t>»</w:t>
      </w:r>
      <w:r w:rsidR="00D57F8C" w:rsidRPr="00AC3E24">
        <w:rPr>
          <w:rFonts w:ascii="Times New Roman" w:hAnsi="Times New Roman"/>
          <w:bCs/>
          <w:sz w:val="26"/>
          <w:szCs w:val="26"/>
          <w:lang w:val="uk-UA"/>
        </w:rPr>
        <w:t>.</w:t>
      </w:r>
    </w:p>
    <w:p w14:paraId="2327EB2A" w14:textId="03627DED" w:rsidR="00313E62" w:rsidRPr="00AC3E24" w:rsidRDefault="00313E62" w:rsidP="00387E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      </w:t>
      </w:r>
      <w:r w:rsidRPr="00AC3E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  <w:t>2.</w:t>
      </w:r>
      <w:r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Зважаючи на відсутність у селищній раді відповідних дозволів, сертифікатів, ліцензії, кваліфікованого персоналу та фінансових можливостей для обслуговування </w:t>
      </w:r>
      <w:r w:rsidR="00387EB5" w:rsidRPr="00AC3E24">
        <w:rPr>
          <w:rFonts w:ascii="Times New Roman" w:hAnsi="Times New Roman"/>
          <w:color w:val="000000"/>
          <w:sz w:val="26"/>
          <w:szCs w:val="26"/>
          <w:bdr w:val="none" w:sz="0" w:space="0" w:color="auto" w:frame="1"/>
          <w:lang w:val="uk-UA"/>
        </w:rPr>
        <w:t>ТП-92</w:t>
      </w:r>
      <w:r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, з метою подальшої належної експлуатації та обслуговування, враховуючи взаємну згоду сторін, ст.319, 327 Цивільного кодексу України, </w:t>
      </w:r>
      <w:r w:rsidR="00AC3E24"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звернутися про безоплатну </w:t>
      </w:r>
      <w:r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переда</w:t>
      </w:r>
      <w:r w:rsidR="00AC3E24"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чу</w:t>
      </w:r>
      <w:r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 у власність </w:t>
      </w:r>
      <w:r w:rsidR="00387EB5" w:rsidRPr="00AC3E24">
        <w:rPr>
          <w:rFonts w:ascii="Times New Roman" w:hAnsi="Times New Roman" w:cs="Times New Roman"/>
          <w:sz w:val="26"/>
          <w:szCs w:val="26"/>
          <w:lang w:val="uk-UA"/>
        </w:rPr>
        <w:t xml:space="preserve">ДТЕК </w:t>
      </w:r>
      <w:r w:rsidR="00387EB5" w:rsidRPr="00AC3E24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  <w:lang w:val="uk-UA"/>
        </w:rPr>
        <w:t>«</w:t>
      </w:r>
      <w:r w:rsidR="00387EB5" w:rsidRPr="00AC3E24">
        <w:rPr>
          <w:rFonts w:ascii="Times New Roman" w:hAnsi="Times New Roman" w:cs="Times New Roman"/>
          <w:sz w:val="26"/>
          <w:szCs w:val="26"/>
          <w:lang w:val="uk-UA"/>
        </w:rPr>
        <w:t>Київські регіональні електромережі»</w:t>
      </w:r>
      <w:r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 енергетичний об’єкт </w:t>
      </w:r>
      <w:r w:rsidR="00387EB5" w:rsidRPr="00AC3E24">
        <w:rPr>
          <w:rFonts w:ascii="Times New Roman" w:hAnsi="Times New Roman"/>
          <w:color w:val="000000"/>
          <w:sz w:val="26"/>
          <w:szCs w:val="26"/>
          <w:bdr w:val="none" w:sz="0" w:space="0" w:color="auto" w:frame="1"/>
          <w:lang w:val="uk-UA"/>
        </w:rPr>
        <w:t>ТП-92</w:t>
      </w:r>
      <w:r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, що знаходиться за </w:t>
      </w:r>
      <w:proofErr w:type="spellStart"/>
      <w:r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адресою</w:t>
      </w:r>
      <w:proofErr w:type="spellEnd"/>
      <w:r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: </w:t>
      </w:r>
      <w:r w:rsidR="00387EB5" w:rsidRPr="00AC3E24">
        <w:rPr>
          <w:rFonts w:ascii="Times New Roman" w:hAnsi="Times New Roman"/>
          <w:bCs/>
          <w:sz w:val="26"/>
          <w:szCs w:val="26"/>
          <w:lang w:val="uk-UA"/>
        </w:rPr>
        <w:t>смт Димер по вул.</w:t>
      </w:r>
      <w:r w:rsidR="00387EB5" w:rsidRPr="00AC3E24">
        <w:rPr>
          <w:bCs/>
          <w:sz w:val="26"/>
          <w:szCs w:val="26"/>
          <w:lang w:val="uk-UA"/>
        </w:rPr>
        <w:t xml:space="preserve"> </w:t>
      </w:r>
      <w:r w:rsidR="00387EB5" w:rsidRPr="00AC3E24">
        <w:rPr>
          <w:rFonts w:ascii="Times New Roman" w:hAnsi="Times New Roman"/>
          <w:bCs/>
          <w:sz w:val="26"/>
          <w:szCs w:val="26"/>
          <w:lang w:val="uk-UA"/>
        </w:rPr>
        <w:t>Шевченка,5</w:t>
      </w:r>
      <w:r w:rsidR="00387EB5" w:rsidRPr="00AC3E24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387EB5"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Вишгородський </w:t>
      </w:r>
      <w:r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район </w:t>
      </w:r>
      <w:r w:rsidR="00387EB5"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Киї</w:t>
      </w:r>
      <w:r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вська область</w:t>
      </w:r>
      <w:r w:rsidR="00AC3E24"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, після вжиття заходів щодо оформлення вказаного об’єкту за </w:t>
      </w:r>
      <w:proofErr w:type="spellStart"/>
      <w:r w:rsidR="00AC3E24"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Димерською</w:t>
      </w:r>
      <w:proofErr w:type="spellEnd"/>
      <w:r w:rsidR="00AC3E24"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 селищною радою.</w:t>
      </w:r>
    </w:p>
    <w:p w14:paraId="382CF0B0" w14:textId="3C9E5ABD" w:rsidR="00313E62" w:rsidRPr="00AC3E24" w:rsidRDefault="00313E62" w:rsidP="00313E6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  <w:r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 xml:space="preserve">     </w:t>
      </w:r>
      <w:r w:rsidRPr="00AC3E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val="uk-UA"/>
        </w:rPr>
        <w:t>3.</w:t>
      </w:r>
      <w:r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Передач</w:t>
      </w:r>
      <w:r w:rsidR="00AC3E24" w:rsidRPr="00AC3E24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/>
        </w:rPr>
        <w:t>і вказаного енергетичного об’єкту, ТП-92, здійснити відповідно до вимог чинного законодавства України,  в тому числі, шляхом складання та підписання акту прийому-передачі.</w:t>
      </w:r>
    </w:p>
    <w:p w14:paraId="3834C48E" w14:textId="502DA89A" w:rsidR="008279A8" w:rsidRPr="00AC3E24" w:rsidRDefault="008279A8" w:rsidP="008279A8">
      <w:pPr>
        <w:pStyle w:val="a4"/>
        <w:tabs>
          <w:tab w:val="left" w:pos="993"/>
        </w:tabs>
        <w:jc w:val="both"/>
        <w:rPr>
          <w:rFonts w:ascii="Times New Roman" w:hAnsi="Times New Roman"/>
          <w:sz w:val="26"/>
          <w:szCs w:val="26"/>
          <w:lang w:val="uk-UA"/>
        </w:rPr>
      </w:pPr>
      <w:r w:rsidRPr="00AC3E24">
        <w:rPr>
          <w:rFonts w:ascii="Times New Roman" w:hAnsi="Times New Roman"/>
          <w:sz w:val="26"/>
          <w:szCs w:val="26"/>
          <w:lang w:val="uk-UA"/>
        </w:rPr>
        <w:t xml:space="preserve">     </w:t>
      </w:r>
      <w:r w:rsidR="00313E62" w:rsidRPr="00AC3E24">
        <w:rPr>
          <w:rFonts w:ascii="Times New Roman" w:hAnsi="Times New Roman"/>
          <w:b/>
          <w:bCs/>
          <w:sz w:val="26"/>
          <w:szCs w:val="26"/>
          <w:lang w:val="uk-UA"/>
        </w:rPr>
        <w:t>4.</w:t>
      </w:r>
      <w:r w:rsidRPr="00AC3E24">
        <w:rPr>
          <w:rFonts w:ascii="Times New Roman" w:hAnsi="Times New Roman"/>
          <w:sz w:val="26"/>
          <w:szCs w:val="26"/>
          <w:lang w:val="uk-UA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енергозбереження та транспорту.</w:t>
      </w:r>
    </w:p>
    <w:p w14:paraId="5B654DEE" w14:textId="77777777" w:rsidR="008279A8" w:rsidRPr="00AC3E24" w:rsidRDefault="008279A8" w:rsidP="008279A8">
      <w:pPr>
        <w:pStyle w:val="a4"/>
        <w:tabs>
          <w:tab w:val="left" w:pos="993"/>
        </w:tabs>
        <w:jc w:val="both"/>
        <w:rPr>
          <w:rFonts w:ascii="Times New Roman" w:hAnsi="Times New Roman"/>
          <w:sz w:val="26"/>
          <w:szCs w:val="26"/>
          <w:lang w:val="uk-UA"/>
        </w:rPr>
      </w:pPr>
    </w:p>
    <w:p w14:paraId="5A0BF445" w14:textId="0C02A300" w:rsidR="008279A8" w:rsidRPr="00AC3E24" w:rsidRDefault="008279A8" w:rsidP="00387EB5">
      <w:pPr>
        <w:pStyle w:val="a4"/>
        <w:rPr>
          <w:rFonts w:ascii="Times New Roman" w:hAnsi="Times New Roman"/>
          <w:b/>
          <w:sz w:val="26"/>
          <w:szCs w:val="26"/>
          <w:lang w:val="uk-UA"/>
        </w:rPr>
      </w:pPr>
      <w:r w:rsidRPr="00AC3E24">
        <w:rPr>
          <w:rFonts w:ascii="Times New Roman" w:hAnsi="Times New Roman"/>
          <w:b/>
          <w:sz w:val="26"/>
          <w:szCs w:val="26"/>
          <w:lang w:val="uk-UA"/>
        </w:rPr>
        <w:t xml:space="preserve">Селищний голова                                      </w:t>
      </w:r>
      <w:r w:rsidR="00D57F8C" w:rsidRPr="00AC3E24">
        <w:rPr>
          <w:rFonts w:ascii="Times New Roman" w:hAnsi="Times New Roman"/>
          <w:b/>
          <w:sz w:val="26"/>
          <w:szCs w:val="26"/>
          <w:lang w:val="uk-UA"/>
        </w:rPr>
        <w:t xml:space="preserve">      </w:t>
      </w:r>
      <w:r w:rsidR="008A45C0">
        <w:rPr>
          <w:rFonts w:ascii="Times New Roman" w:hAnsi="Times New Roman"/>
          <w:b/>
          <w:sz w:val="26"/>
          <w:szCs w:val="26"/>
          <w:lang w:val="uk-UA"/>
        </w:rPr>
        <w:t xml:space="preserve">           </w:t>
      </w:r>
      <w:r w:rsidR="00D57F8C" w:rsidRPr="00AC3E24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AC3E24">
        <w:rPr>
          <w:rFonts w:ascii="Times New Roman" w:hAnsi="Times New Roman"/>
          <w:b/>
          <w:sz w:val="26"/>
          <w:szCs w:val="26"/>
          <w:lang w:val="uk-UA"/>
        </w:rPr>
        <w:t>Володимир ПІДКУРГАННИЙ</w:t>
      </w:r>
    </w:p>
    <w:p w14:paraId="115BFE29" w14:textId="77777777" w:rsidR="00387EB5" w:rsidRPr="00AC3E24" w:rsidRDefault="00387EB5" w:rsidP="00387EB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14:paraId="17A6E072" w14:textId="557F4740" w:rsidR="008279A8" w:rsidRPr="008A45C0" w:rsidRDefault="008279A8" w:rsidP="008279A8">
      <w:pPr>
        <w:spacing w:after="0" w:line="240" w:lineRule="auto"/>
        <w:ind w:left="-180"/>
        <w:rPr>
          <w:rFonts w:ascii="Times New Roman" w:hAnsi="Times New Roman" w:cs="Times New Roman"/>
          <w:sz w:val="24"/>
          <w:szCs w:val="24"/>
          <w:lang w:val="uk-UA"/>
        </w:rPr>
      </w:pPr>
      <w:r w:rsidRPr="00AC3E24">
        <w:rPr>
          <w:rFonts w:cs="Times New Roman"/>
          <w:sz w:val="20"/>
          <w:szCs w:val="20"/>
          <w:lang w:val="uk-UA"/>
        </w:rPr>
        <w:t xml:space="preserve">   </w:t>
      </w:r>
      <w:r w:rsidR="008A45C0">
        <w:rPr>
          <w:rFonts w:cs="Times New Roman"/>
          <w:sz w:val="20"/>
          <w:szCs w:val="20"/>
          <w:lang w:val="uk-UA"/>
        </w:rPr>
        <w:t xml:space="preserve"> </w:t>
      </w:r>
      <w:r w:rsidRPr="008A45C0">
        <w:rPr>
          <w:rFonts w:ascii="Times New Roman" w:hAnsi="Times New Roman" w:cs="Times New Roman"/>
          <w:sz w:val="24"/>
          <w:szCs w:val="24"/>
          <w:lang w:val="uk-UA"/>
        </w:rPr>
        <w:t>смт Димер</w:t>
      </w:r>
    </w:p>
    <w:p w14:paraId="77FD4609" w14:textId="3032C5B9" w:rsidR="008279A8" w:rsidRPr="008A45C0" w:rsidRDefault="008279A8" w:rsidP="008279A8">
      <w:pPr>
        <w:spacing w:after="0" w:line="240" w:lineRule="auto"/>
        <w:ind w:left="-180"/>
        <w:rPr>
          <w:rFonts w:ascii="Times New Roman" w:hAnsi="Times New Roman" w:cs="Times New Roman"/>
          <w:sz w:val="24"/>
          <w:szCs w:val="24"/>
          <w:lang w:val="uk-UA"/>
        </w:rPr>
      </w:pPr>
      <w:r w:rsidRPr="008A45C0">
        <w:rPr>
          <w:rFonts w:ascii="Times New Roman" w:hAnsi="Times New Roman" w:cs="Times New Roman"/>
          <w:sz w:val="24"/>
          <w:szCs w:val="24"/>
          <w:lang w:val="uk-UA"/>
        </w:rPr>
        <w:t xml:space="preserve">   10 квітня 2023 року</w:t>
      </w:r>
    </w:p>
    <w:p w14:paraId="422DF47F" w14:textId="0A943554" w:rsidR="00081ED5" w:rsidRPr="008A45C0" w:rsidRDefault="008279A8" w:rsidP="00AC3E2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A45C0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6629A6" w:rsidRPr="008A45C0">
        <w:rPr>
          <w:rFonts w:ascii="Times New Roman" w:hAnsi="Times New Roman" w:cs="Times New Roman"/>
          <w:sz w:val="24"/>
          <w:szCs w:val="24"/>
          <w:lang w:val="uk-UA"/>
        </w:rPr>
        <w:t>129</w:t>
      </w:r>
      <w:r w:rsidR="00147BFF" w:rsidRPr="008A45C0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8A45C0">
        <w:rPr>
          <w:rFonts w:ascii="Times New Roman" w:hAnsi="Times New Roman" w:cs="Times New Roman"/>
          <w:sz w:val="24"/>
          <w:szCs w:val="24"/>
          <w:lang w:val="uk-UA"/>
        </w:rPr>
        <w:t>-22-VІ</w:t>
      </w:r>
      <w:r w:rsidR="00387EB5" w:rsidRPr="008A45C0">
        <w:rPr>
          <w:rFonts w:ascii="Times New Roman" w:hAnsi="Times New Roman" w:cs="Times New Roman"/>
          <w:sz w:val="24"/>
          <w:szCs w:val="24"/>
          <w:lang w:val="uk-UA"/>
        </w:rPr>
        <w:t>ІІ</w:t>
      </w:r>
    </w:p>
    <w:sectPr w:rsidR="00081ED5" w:rsidRPr="008A45C0" w:rsidSect="00387EB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ED5"/>
    <w:rsid w:val="00081ED5"/>
    <w:rsid w:val="00147BFF"/>
    <w:rsid w:val="001F0223"/>
    <w:rsid w:val="00313E62"/>
    <w:rsid w:val="00342648"/>
    <w:rsid w:val="00387EB5"/>
    <w:rsid w:val="006629A6"/>
    <w:rsid w:val="00805406"/>
    <w:rsid w:val="008279A8"/>
    <w:rsid w:val="008A45C0"/>
    <w:rsid w:val="00AC3E24"/>
    <w:rsid w:val="00D57F8C"/>
    <w:rsid w:val="00E57F95"/>
    <w:rsid w:val="00E93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B012D"/>
  <w15:chartTrackingRefBased/>
  <w15:docId w15:val="{D874E9DE-9241-4C98-96E0-1DBE83E7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279A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279A8"/>
    <w:rPr>
      <w:rFonts w:ascii="Calibri" w:eastAsia="Calibri" w:hAnsi="Calibri" w:cs="Times New Roman"/>
      <w:lang w:val="ru-RU"/>
    </w:rPr>
  </w:style>
  <w:style w:type="paragraph" w:styleId="a4">
    <w:name w:val="No Spacing"/>
    <w:link w:val="a3"/>
    <w:uiPriority w:val="1"/>
    <w:qFormat/>
    <w:rsid w:val="008279A8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8279A8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a5">
    <w:name w:val="Нормальний текст"/>
    <w:basedOn w:val="a"/>
    <w:rsid w:val="008279A8"/>
    <w:pPr>
      <w:suppressAutoHyphens/>
      <w:autoSpaceDN w:val="0"/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styleId="a6">
    <w:name w:val="Normal (Web)"/>
    <w:basedOn w:val="a"/>
    <w:uiPriority w:val="99"/>
    <w:semiHidden/>
    <w:unhideWhenUsed/>
    <w:rsid w:val="00E57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E57F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3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76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87558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0646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23</cp:revision>
  <cp:lastPrinted>2023-04-13T05:31:00Z</cp:lastPrinted>
  <dcterms:created xsi:type="dcterms:W3CDTF">2023-04-06T11:34:00Z</dcterms:created>
  <dcterms:modified xsi:type="dcterms:W3CDTF">2023-04-13T05:33:00Z</dcterms:modified>
</cp:coreProperties>
</file>